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3830F" w14:textId="30E4ACAB" w:rsidR="00425DB6" w:rsidRDefault="00425DB6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1. Определение </w:t>
      </w:r>
      <w:r w:rsidR="000E3C1D" w:rsidRPr="000E3C1D">
        <w:rPr>
          <w:rFonts w:ascii="Times New Roman" w:eastAsiaTheme="minorEastAsia" w:hAnsi="Times New Roman" w:cs="Times New Roman"/>
          <w:sz w:val="28"/>
          <w:szCs w:val="28"/>
        </w:rPr>
        <w:t>динамического фактора автомобиля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9C637B8" w14:textId="5EAB0D86" w:rsidR="00425DB6" w:rsidRDefault="000E3C1D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Динамический фактор автомобиля определяется по формуле</w:t>
      </w:r>
      <w:r w:rsidR="00425DB6">
        <w:rPr>
          <w:rFonts w:ascii="Times New Roman" w:eastAsiaTheme="minorEastAsia" w:hAnsi="Times New Roman" w:cs="Times New Roman"/>
          <w:iCs/>
          <w:sz w:val="28"/>
          <w:szCs w:val="28"/>
        </w:rPr>
        <w:t>:</w:t>
      </w:r>
    </w:p>
    <w:p w14:paraId="542486F1" w14:textId="6FAEB462" w:rsidR="00425DB6" w:rsidRPr="000E3C1D" w:rsidRDefault="000E3C1D" w:rsidP="000E3C1D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Д=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св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m∙g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14:paraId="1A2139B3" w14:textId="5D90CCE1" w:rsidR="00425DB6" w:rsidRDefault="000E3C1D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 w:rsidRPr="000E3C1D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F</w:t>
      </w:r>
      <w:r w:rsidRPr="000E3C1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свободная тяговая сила </w:t>
      </w:r>
      <w:r w:rsidR="00425DB6">
        <w:rPr>
          <w:rFonts w:ascii="Times New Roman" w:eastAsiaTheme="minorEastAsia" w:hAnsi="Times New Roman" w:cs="Times New Roman"/>
          <w:sz w:val="28"/>
          <w:szCs w:val="28"/>
        </w:rPr>
        <w:t>определяется по формуле:</w:t>
      </w:r>
    </w:p>
    <w:p w14:paraId="299A2557" w14:textId="2FA10C9F" w:rsidR="00425DB6" w:rsidRPr="00425DB6" w:rsidRDefault="00000000" w:rsidP="00425DB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14:paraId="7A2AD26D" w14:textId="57D7A891" w:rsidR="000E3C1D" w:rsidRDefault="000E3C1D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Расчёт ведётся для каждой передачи последовательно перебирая значения силы тяги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0E3C1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силы сопротивления воздуха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0E3C1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076A9E04" w14:textId="0E99A7C7" w:rsidR="000E3C1D" w:rsidRDefault="000E3C1D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 итогу в координатной плоскости (Д – </w:t>
      </w:r>
      <w:r w:rsidRPr="000E3C1D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v</w:t>
      </w:r>
      <w:r w:rsidRPr="000E3C1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, км/ч) формируются графики</w:t>
      </w:r>
      <w:r w:rsidR="0038655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E1CF84C" w14:textId="55E04624" w:rsidR="000E3C1D" w:rsidRDefault="00386550" w:rsidP="00995F3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удобства данные сводят в табличную форму:</w:t>
      </w:r>
    </w:p>
    <w:p w14:paraId="3DE2D978" w14:textId="77777777" w:rsidR="00386550" w:rsidRDefault="00386550" w:rsidP="003865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первой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2573"/>
        <w:gridCol w:w="2500"/>
        <w:gridCol w:w="1984"/>
        <w:gridCol w:w="2366"/>
      </w:tblGrid>
      <w:tr w:rsidR="00386550" w14:paraId="0E62A0E1" w14:textId="77777777" w:rsidTr="00386550">
        <w:trPr>
          <w:jc w:val="center"/>
        </w:trPr>
        <w:tc>
          <w:tcPr>
            <w:tcW w:w="781" w:type="dxa"/>
            <w:vAlign w:val="center"/>
          </w:tcPr>
          <w:p w14:paraId="42BDA7E3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25" w:type="dxa"/>
          </w:tcPr>
          <w:p w14:paraId="00DE7A66" w14:textId="77777777" w:rsidR="00386550" w:rsidRPr="00734F2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Тяговая сила автомобиля, </w:t>
            </w:r>
            <w:r w:rsidRPr="00734F2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34F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2529" w:type="dxa"/>
          </w:tcPr>
          <w:p w14:paraId="64BE503E" w14:textId="31B67D8A" w:rsidR="00386550" w:rsidRP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Сила сопротивления воздуха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0E3C1D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1853" w:type="dxa"/>
          </w:tcPr>
          <w:p w14:paraId="2E88298B" w14:textId="5806336E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50">
              <w:rPr>
                <w:rFonts w:ascii="Times New Roman" w:hAnsi="Times New Roman" w:cs="Times New Roman"/>
                <w:sz w:val="28"/>
                <w:szCs w:val="28"/>
              </w:rPr>
              <w:t>Динамический фактор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</w:p>
        </w:tc>
        <w:tc>
          <w:tcPr>
            <w:tcW w:w="2406" w:type="dxa"/>
          </w:tcPr>
          <w:p w14:paraId="720A40BE" w14:textId="417B340A" w:rsidR="00386550" w:rsidRPr="00FC0FB7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движения автомобиля,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oMath>
            <w:r w:rsidRPr="00FC0FB7"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</w:tr>
      <w:tr w:rsidR="00386550" w14:paraId="5D707117" w14:textId="77777777" w:rsidTr="00386550">
        <w:trPr>
          <w:jc w:val="center"/>
        </w:trPr>
        <w:tc>
          <w:tcPr>
            <w:tcW w:w="781" w:type="dxa"/>
            <w:vAlign w:val="center"/>
          </w:tcPr>
          <w:p w14:paraId="78C28D4F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5" w:type="dxa"/>
          </w:tcPr>
          <w:p w14:paraId="5AB40B08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14:paraId="0A8F70B2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14:paraId="194C1EF7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14:paraId="48180B25" w14:textId="38AE7F08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7BDF0193" w14:textId="77777777" w:rsidTr="00386550">
        <w:trPr>
          <w:jc w:val="center"/>
        </w:trPr>
        <w:tc>
          <w:tcPr>
            <w:tcW w:w="781" w:type="dxa"/>
            <w:vAlign w:val="center"/>
          </w:tcPr>
          <w:p w14:paraId="3DAF79B7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25" w:type="dxa"/>
          </w:tcPr>
          <w:p w14:paraId="0FDD2CB6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14:paraId="11E07BE4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14:paraId="4ECA6554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14:paraId="330903AE" w14:textId="184CA108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4FB27F06" w14:textId="77777777" w:rsidTr="00386550">
        <w:trPr>
          <w:jc w:val="center"/>
        </w:trPr>
        <w:tc>
          <w:tcPr>
            <w:tcW w:w="781" w:type="dxa"/>
            <w:vAlign w:val="center"/>
          </w:tcPr>
          <w:p w14:paraId="354C5CAA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25" w:type="dxa"/>
          </w:tcPr>
          <w:p w14:paraId="4D8BADC3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14:paraId="78EEFD55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14:paraId="6160AFFA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14:paraId="0296010A" w14:textId="459E34E9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11C865DD" w14:textId="77777777" w:rsidTr="00386550">
        <w:trPr>
          <w:jc w:val="center"/>
        </w:trPr>
        <w:tc>
          <w:tcPr>
            <w:tcW w:w="781" w:type="dxa"/>
            <w:vAlign w:val="center"/>
          </w:tcPr>
          <w:p w14:paraId="0DBFF156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25" w:type="dxa"/>
          </w:tcPr>
          <w:p w14:paraId="179A26CB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14:paraId="6C724A8C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14:paraId="5B21BF4C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14:paraId="0FCEF637" w14:textId="554BE1C9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1BD0CB8D" w14:textId="77777777" w:rsidTr="00386550">
        <w:trPr>
          <w:jc w:val="center"/>
        </w:trPr>
        <w:tc>
          <w:tcPr>
            <w:tcW w:w="781" w:type="dxa"/>
            <w:vAlign w:val="center"/>
          </w:tcPr>
          <w:p w14:paraId="4FF88682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25" w:type="dxa"/>
          </w:tcPr>
          <w:p w14:paraId="0C4CFE0D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 w14:paraId="3AF6C3F1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</w:tcPr>
          <w:p w14:paraId="085BE0D6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14:paraId="00BADD84" w14:textId="38B4BA4D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1D9559" w14:textId="77777777" w:rsidR="00386550" w:rsidRDefault="00386550" w:rsidP="0038655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6DF7545A" w14:textId="41F7011B" w:rsidR="00386550" w:rsidRDefault="00386550" w:rsidP="003865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пятой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2573"/>
        <w:gridCol w:w="2500"/>
        <w:gridCol w:w="1984"/>
        <w:gridCol w:w="2366"/>
      </w:tblGrid>
      <w:tr w:rsidR="00386550" w14:paraId="096B5C40" w14:textId="77777777" w:rsidTr="00386550">
        <w:trPr>
          <w:jc w:val="center"/>
        </w:trPr>
        <w:tc>
          <w:tcPr>
            <w:tcW w:w="771" w:type="dxa"/>
            <w:vAlign w:val="center"/>
          </w:tcPr>
          <w:p w14:paraId="56EB37E0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73" w:type="dxa"/>
          </w:tcPr>
          <w:p w14:paraId="18CB6145" w14:textId="77777777" w:rsidR="00386550" w:rsidRPr="00734F2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Тяговая сила автомобиля, </w:t>
            </w:r>
            <w:r w:rsidRPr="00734F2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34F2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2500" w:type="dxa"/>
          </w:tcPr>
          <w:p w14:paraId="4D5F6630" w14:textId="77777777" w:rsidR="00386550" w:rsidRP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Сила сопротивления воздуха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0E3C1D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 кН</w:t>
            </w:r>
          </w:p>
        </w:tc>
        <w:tc>
          <w:tcPr>
            <w:tcW w:w="1984" w:type="dxa"/>
          </w:tcPr>
          <w:p w14:paraId="5FE01C46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50">
              <w:rPr>
                <w:rFonts w:ascii="Times New Roman" w:hAnsi="Times New Roman" w:cs="Times New Roman"/>
                <w:sz w:val="28"/>
                <w:szCs w:val="28"/>
              </w:rPr>
              <w:t>Динамический фактор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</w:p>
        </w:tc>
        <w:tc>
          <w:tcPr>
            <w:tcW w:w="2366" w:type="dxa"/>
          </w:tcPr>
          <w:p w14:paraId="33A9854B" w14:textId="77777777" w:rsidR="00386550" w:rsidRPr="00FC0FB7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движения автомобиля,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oMath>
            <w:r w:rsidRPr="00FC0FB7"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</w:tr>
      <w:tr w:rsidR="00386550" w14:paraId="03CDCA32" w14:textId="77777777" w:rsidTr="00386550">
        <w:trPr>
          <w:jc w:val="center"/>
        </w:trPr>
        <w:tc>
          <w:tcPr>
            <w:tcW w:w="771" w:type="dxa"/>
            <w:vAlign w:val="center"/>
          </w:tcPr>
          <w:p w14:paraId="76BEBA18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3" w:type="dxa"/>
          </w:tcPr>
          <w:p w14:paraId="0DF6296D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dxa"/>
          </w:tcPr>
          <w:p w14:paraId="379FF412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E63163B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0A58980C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0551C1FD" w14:textId="77777777" w:rsidTr="00386550">
        <w:trPr>
          <w:jc w:val="center"/>
        </w:trPr>
        <w:tc>
          <w:tcPr>
            <w:tcW w:w="771" w:type="dxa"/>
            <w:vAlign w:val="center"/>
          </w:tcPr>
          <w:p w14:paraId="08D29EBC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3" w:type="dxa"/>
          </w:tcPr>
          <w:p w14:paraId="1320391D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dxa"/>
          </w:tcPr>
          <w:p w14:paraId="563BC475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DEC9BD0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09225634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6DCAD8C0" w14:textId="77777777" w:rsidTr="00386550">
        <w:trPr>
          <w:jc w:val="center"/>
        </w:trPr>
        <w:tc>
          <w:tcPr>
            <w:tcW w:w="771" w:type="dxa"/>
            <w:vAlign w:val="center"/>
          </w:tcPr>
          <w:p w14:paraId="2C8BCA1F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73" w:type="dxa"/>
          </w:tcPr>
          <w:p w14:paraId="09D5DE7B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dxa"/>
          </w:tcPr>
          <w:p w14:paraId="6CC4D8A4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6B8021D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6C35FA29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78FFD850" w14:textId="77777777" w:rsidTr="00386550">
        <w:trPr>
          <w:jc w:val="center"/>
        </w:trPr>
        <w:tc>
          <w:tcPr>
            <w:tcW w:w="771" w:type="dxa"/>
            <w:vAlign w:val="center"/>
          </w:tcPr>
          <w:p w14:paraId="19EA2049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73" w:type="dxa"/>
          </w:tcPr>
          <w:p w14:paraId="45E53E9A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dxa"/>
          </w:tcPr>
          <w:p w14:paraId="069F68A0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C7D6AF6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627D38FB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550" w14:paraId="566FE1B9" w14:textId="77777777" w:rsidTr="00386550">
        <w:trPr>
          <w:jc w:val="center"/>
        </w:trPr>
        <w:tc>
          <w:tcPr>
            <w:tcW w:w="771" w:type="dxa"/>
            <w:vAlign w:val="center"/>
          </w:tcPr>
          <w:p w14:paraId="0A1A5AD2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573" w:type="dxa"/>
          </w:tcPr>
          <w:p w14:paraId="301AD12E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dxa"/>
          </w:tcPr>
          <w:p w14:paraId="0FD78F9B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BACE222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126C0E5E" w14:textId="77777777" w:rsidR="00386550" w:rsidRDefault="00386550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C1F83B" w14:textId="7196CA23" w:rsidR="00FC0FB7" w:rsidRDefault="00FC0FB7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F098E2" w14:textId="77777777" w:rsidR="00C00E51" w:rsidRDefault="00C00E51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00E51" w:rsidSect="00DF34CB">
          <w:pgSz w:w="11906" w:h="16838"/>
          <w:pgMar w:top="1134" w:right="851" w:bottom="851" w:left="851" w:header="708" w:footer="708" w:gutter="0"/>
          <w:cols w:space="708"/>
          <w:docGrid w:linePitch="360"/>
        </w:sectPr>
      </w:pPr>
    </w:p>
    <w:p w14:paraId="40D5A09E" w14:textId="77777777" w:rsidR="00386550" w:rsidRDefault="00386550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86550" w:rsidSect="00C00E51">
          <w:pgSz w:w="16838" w:h="11906" w:orient="landscape"/>
          <w:pgMar w:top="851" w:right="851" w:bottom="851" w:left="1134" w:header="708" w:footer="708" w:gutter="0"/>
          <w:cols w:space="708"/>
          <w:docGrid w:linePitch="360"/>
        </w:sectPr>
      </w:pPr>
      <w:r>
        <w:rPr>
          <w:noProof/>
        </w:rPr>
        <w:lastRenderedPageBreak/>
        <w:drawing>
          <wp:inline distT="0" distB="0" distL="0" distR="0" wp14:anchorId="312F201B" wp14:editId="24A5F011">
            <wp:extent cx="9254909" cy="6343659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162"/>
                    <a:stretch/>
                  </pic:blipFill>
                  <pic:spPr bwMode="auto">
                    <a:xfrm>
                      <a:off x="0" y="0"/>
                      <a:ext cx="9285382" cy="6364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3F8628" w14:textId="4FECD420" w:rsidR="00386550" w:rsidRDefault="00386550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</w:t>
      </w:r>
      <w:r w:rsidRPr="00386550">
        <w:rPr>
          <w:rFonts w:ascii="Times New Roman" w:hAnsi="Times New Roman" w:cs="Times New Roman"/>
          <w:sz w:val="28"/>
          <w:szCs w:val="28"/>
        </w:rPr>
        <w:t>пределение ускорений автомобиля на каждой передаче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92BF1E" w14:textId="73256E80" w:rsidR="00386550" w:rsidRDefault="00386550" w:rsidP="00FC0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ускорений автомобиля определяется по формуле:</w:t>
      </w:r>
    </w:p>
    <w:p w14:paraId="7E0D0800" w14:textId="65FAD778" w:rsidR="00386550" w:rsidRPr="00386550" w:rsidRDefault="00386550" w:rsidP="00386550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j=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Д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-ψ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∙g</m:t>
          </m:r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14:paraId="6D32D627" w14:textId="35AD6171" w:rsidR="00386550" w:rsidRDefault="00386550" w:rsidP="00FC0FB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вр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учёта вращающихся масс (принимается равным 1,05).</w:t>
      </w:r>
    </w:p>
    <w:p w14:paraId="57800969" w14:textId="406636A3" w:rsidR="00386550" w:rsidRDefault="00467389" w:rsidP="00FC0FB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Коэффициент сопротивления дороги определяется как:</w:t>
      </w:r>
    </w:p>
    <w:p w14:paraId="2C4ADC83" w14:textId="0DC81457" w:rsidR="00467389" w:rsidRPr="00467389" w:rsidRDefault="00467389" w:rsidP="00FC0FB7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ψ=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f+i</m:t>
          </m:r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14:paraId="4FC0F7F0" w14:textId="3689F470" w:rsidR="00467389" w:rsidRDefault="00467389" w:rsidP="00FC0FB7">
      <w:pPr>
        <w:spacing w:after="0" w:line="360" w:lineRule="auto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если движение на подъём не рассматривалось, то</w:t>
      </w:r>
    </w:p>
    <w:p w14:paraId="46BA2BB4" w14:textId="48B6C8D1" w:rsidR="00467389" w:rsidRPr="00467389" w:rsidRDefault="00467389" w:rsidP="00467389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ψ=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</m:oMath>
      </m:oMathPara>
    </w:p>
    <w:p w14:paraId="65733D75" w14:textId="1EE45556" w:rsidR="00467389" w:rsidRDefault="00467389" w:rsidP="00FC0FB7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</w:t>
      </w:r>
    </w:p>
    <w:p w14:paraId="7F3E19D2" w14:textId="38541931" w:rsidR="00467389" w:rsidRPr="00386550" w:rsidRDefault="00467389" w:rsidP="0046738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j=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Д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-f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∙g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14:paraId="15EDA6E8" w14:textId="4471378F" w:rsidR="00467389" w:rsidRDefault="00467389" w:rsidP="0046738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 итогу в координатной плоскости (</w:t>
      </w:r>
      <w:r w:rsidRPr="00467389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j</w:t>
      </w:r>
      <w:r>
        <w:rPr>
          <w:rFonts w:ascii="Times New Roman" w:eastAsiaTheme="minorEastAsia" w:hAnsi="Times New Roman" w:cs="Times New Roman"/>
          <w:sz w:val="28"/>
          <w:szCs w:val="28"/>
        </w:rPr>
        <w:t>, м/с</w:t>
      </w:r>
      <w:r w:rsidRPr="0046738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Pr="000E3C1D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v</w:t>
      </w:r>
      <w:r w:rsidRPr="000E3C1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, км/ч) формируются графики для каждой передачи.</w:t>
      </w:r>
    </w:p>
    <w:p w14:paraId="5928D770" w14:textId="77777777" w:rsidR="00467389" w:rsidRDefault="00467389" w:rsidP="0046738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удобства данные сводят в табличную форму:</w:t>
      </w:r>
    </w:p>
    <w:p w14:paraId="4331A425" w14:textId="77777777" w:rsidR="00467389" w:rsidRDefault="00467389" w:rsidP="004673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первой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1984"/>
        <w:gridCol w:w="2366"/>
        <w:gridCol w:w="2366"/>
        <w:gridCol w:w="2366"/>
      </w:tblGrid>
      <w:tr w:rsidR="00467389" w14:paraId="2C5F5A37" w14:textId="60099F57" w:rsidTr="00055E32">
        <w:trPr>
          <w:jc w:val="center"/>
        </w:trPr>
        <w:tc>
          <w:tcPr>
            <w:tcW w:w="771" w:type="dxa"/>
            <w:vAlign w:val="center"/>
          </w:tcPr>
          <w:p w14:paraId="62730977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84" w:type="dxa"/>
          </w:tcPr>
          <w:p w14:paraId="33E805E1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50">
              <w:rPr>
                <w:rFonts w:ascii="Times New Roman" w:hAnsi="Times New Roman" w:cs="Times New Roman"/>
                <w:sz w:val="28"/>
                <w:szCs w:val="28"/>
              </w:rPr>
              <w:t>Динамический фактор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</w:p>
        </w:tc>
        <w:tc>
          <w:tcPr>
            <w:tcW w:w="2366" w:type="dxa"/>
          </w:tcPr>
          <w:p w14:paraId="62E54F11" w14:textId="6D4A511F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сопротивления дороги,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ψ</m:t>
              </m:r>
            </m:oMath>
          </w:p>
        </w:tc>
        <w:tc>
          <w:tcPr>
            <w:tcW w:w="2366" w:type="dxa"/>
          </w:tcPr>
          <w:p w14:paraId="67366220" w14:textId="72593223" w:rsidR="00467389" w:rsidRPr="00FC0FB7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движения автомобиля,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oMath>
            <w:r w:rsidRPr="00FC0FB7"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  <w:tc>
          <w:tcPr>
            <w:tcW w:w="2366" w:type="dxa"/>
          </w:tcPr>
          <w:p w14:paraId="6C32B9D9" w14:textId="68FD0C4E" w:rsidR="00467389" w:rsidRP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Ускорение автомобиля, </w:t>
            </w:r>
            <w:r w:rsidRPr="0046738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67389">
              <w:rPr>
                <w:rFonts w:ascii="Times New Roman" w:hAnsi="Times New Roman" w:cs="Times New Roman"/>
                <w:sz w:val="28"/>
                <w:szCs w:val="28"/>
              </w:rPr>
              <w:t>м/с</w:t>
            </w:r>
            <w:r w:rsidRPr="0046738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467389" w14:paraId="43BA4BE6" w14:textId="7110B396" w:rsidTr="00055E32">
        <w:trPr>
          <w:jc w:val="center"/>
        </w:trPr>
        <w:tc>
          <w:tcPr>
            <w:tcW w:w="771" w:type="dxa"/>
            <w:vAlign w:val="center"/>
          </w:tcPr>
          <w:p w14:paraId="6114BBBB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3D4C56A8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1BDF77DA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34A547A5" w14:textId="12171DD0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28C68824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2B83B9DC" w14:textId="63619049" w:rsidTr="00055E32">
        <w:trPr>
          <w:jc w:val="center"/>
        </w:trPr>
        <w:tc>
          <w:tcPr>
            <w:tcW w:w="771" w:type="dxa"/>
            <w:vAlign w:val="center"/>
          </w:tcPr>
          <w:p w14:paraId="5CFE90EB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5E4A26FE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5D8BE5A7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5DC6B7BD" w14:textId="67059E04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30E93E1A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3ABAE9FE" w14:textId="7F002F67" w:rsidTr="00055E32">
        <w:trPr>
          <w:jc w:val="center"/>
        </w:trPr>
        <w:tc>
          <w:tcPr>
            <w:tcW w:w="771" w:type="dxa"/>
            <w:vAlign w:val="center"/>
          </w:tcPr>
          <w:p w14:paraId="777DEB7C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84" w:type="dxa"/>
          </w:tcPr>
          <w:p w14:paraId="27286B58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3165C7B9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54AAE25D" w14:textId="5AF62E94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452778F4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4F4F79E4" w14:textId="16581045" w:rsidTr="00055E32">
        <w:trPr>
          <w:jc w:val="center"/>
        </w:trPr>
        <w:tc>
          <w:tcPr>
            <w:tcW w:w="771" w:type="dxa"/>
            <w:vAlign w:val="center"/>
          </w:tcPr>
          <w:p w14:paraId="2FAF97CE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14:paraId="3BE506C3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6078B1D0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5C41470C" w14:textId="28ABC386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4B74E28F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2F749825" w14:textId="5E246A54" w:rsidTr="00055E32">
        <w:trPr>
          <w:jc w:val="center"/>
        </w:trPr>
        <w:tc>
          <w:tcPr>
            <w:tcW w:w="771" w:type="dxa"/>
            <w:vAlign w:val="center"/>
          </w:tcPr>
          <w:p w14:paraId="3703F433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14:paraId="5F7CD523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6B5F0A0E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5309865E" w14:textId="114A5301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36100550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FD8EAC" w14:textId="77777777" w:rsidR="00467389" w:rsidRDefault="00467389" w:rsidP="004673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5E9E1BD7" w14:textId="77777777" w:rsidR="00467389" w:rsidRDefault="004673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571E0B" w14:textId="5ED2F8C2" w:rsidR="00467389" w:rsidRDefault="00467389" w:rsidP="004673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пятой передачи: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71"/>
        <w:gridCol w:w="1984"/>
        <w:gridCol w:w="2366"/>
        <w:gridCol w:w="2366"/>
        <w:gridCol w:w="2366"/>
      </w:tblGrid>
      <w:tr w:rsidR="00467389" w14:paraId="3E7F607B" w14:textId="77777777" w:rsidTr="00581383">
        <w:trPr>
          <w:jc w:val="center"/>
        </w:trPr>
        <w:tc>
          <w:tcPr>
            <w:tcW w:w="771" w:type="dxa"/>
            <w:vAlign w:val="center"/>
          </w:tcPr>
          <w:p w14:paraId="688B3ECD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84" w:type="dxa"/>
          </w:tcPr>
          <w:p w14:paraId="40F51EE8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550">
              <w:rPr>
                <w:rFonts w:ascii="Times New Roman" w:hAnsi="Times New Roman" w:cs="Times New Roman"/>
                <w:sz w:val="28"/>
                <w:szCs w:val="28"/>
              </w:rPr>
              <w:t>Динамический фактор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</w:t>
            </w:r>
          </w:p>
        </w:tc>
        <w:tc>
          <w:tcPr>
            <w:tcW w:w="2366" w:type="dxa"/>
          </w:tcPr>
          <w:p w14:paraId="16AF7B5B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сопротивления дороги,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ψ</m:t>
              </m:r>
            </m:oMath>
          </w:p>
        </w:tc>
        <w:tc>
          <w:tcPr>
            <w:tcW w:w="2366" w:type="dxa"/>
          </w:tcPr>
          <w:p w14:paraId="651C1A10" w14:textId="77777777" w:rsidR="00467389" w:rsidRPr="00FC0FB7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Скорость движения автомобиля,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</m:oMath>
            <w:r w:rsidRPr="00FC0FB7">
              <w:rPr>
                <w:rFonts w:ascii="Times New Roman" w:eastAsiaTheme="minorEastAsia" w:hAnsi="Times New Roman" w:cs="Times New Roman"/>
                <w:sz w:val="28"/>
                <w:szCs w:val="28"/>
              </w:rPr>
              <w:t>, км/ч</w:t>
            </w:r>
          </w:p>
        </w:tc>
        <w:tc>
          <w:tcPr>
            <w:tcW w:w="2366" w:type="dxa"/>
          </w:tcPr>
          <w:p w14:paraId="0220C703" w14:textId="77777777" w:rsidR="00467389" w:rsidRP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Ускорение автомобиля, </w:t>
            </w:r>
            <w:r w:rsidRPr="0046738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67389">
              <w:rPr>
                <w:rFonts w:ascii="Times New Roman" w:hAnsi="Times New Roman" w:cs="Times New Roman"/>
                <w:sz w:val="28"/>
                <w:szCs w:val="28"/>
              </w:rPr>
              <w:t>м/с</w:t>
            </w:r>
            <w:r w:rsidRPr="0046738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467389" w14:paraId="33471279" w14:textId="77777777" w:rsidTr="00581383">
        <w:trPr>
          <w:jc w:val="center"/>
        </w:trPr>
        <w:tc>
          <w:tcPr>
            <w:tcW w:w="771" w:type="dxa"/>
            <w:vAlign w:val="center"/>
          </w:tcPr>
          <w:p w14:paraId="37A536D6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58358CA7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1961C580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56E28961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4BBD2BD3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56E26933" w14:textId="77777777" w:rsidTr="00581383">
        <w:trPr>
          <w:jc w:val="center"/>
        </w:trPr>
        <w:tc>
          <w:tcPr>
            <w:tcW w:w="771" w:type="dxa"/>
            <w:vAlign w:val="center"/>
          </w:tcPr>
          <w:p w14:paraId="489C771C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35924E21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48CC237A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5A79D0D7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0E4DB9ED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09E04BA7" w14:textId="77777777" w:rsidTr="00581383">
        <w:trPr>
          <w:jc w:val="center"/>
        </w:trPr>
        <w:tc>
          <w:tcPr>
            <w:tcW w:w="771" w:type="dxa"/>
            <w:vAlign w:val="center"/>
          </w:tcPr>
          <w:p w14:paraId="46EABAE5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84" w:type="dxa"/>
          </w:tcPr>
          <w:p w14:paraId="3610B636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3A2B1959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22783C1B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79A6AA4D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790767F6" w14:textId="77777777" w:rsidTr="00581383">
        <w:trPr>
          <w:jc w:val="center"/>
        </w:trPr>
        <w:tc>
          <w:tcPr>
            <w:tcW w:w="771" w:type="dxa"/>
            <w:vAlign w:val="center"/>
          </w:tcPr>
          <w:p w14:paraId="7CC30CEC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14:paraId="61D3AFF8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1112AF36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14D87699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4F4A861A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389" w14:paraId="5D2490C7" w14:textId="77777777" w:rsidTr="00581383">
        <w:trPr>
          <w:jc w:val="center"/>
        </w:trPr>
        <w:tc>
          <w:tcPr>
            <w:tcW w:w="771" w:type="dxa"/>
            <w:vAlign w:val="center"/>
          </w:tcPr>
          <w:p w14:paraId="2C2C4460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14:paraId="3947E207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15B70781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29A794FD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14:paraId="1D0B7F6F" w14:textId="77777777" w:rsidR="00467389" w:rsidRDefault="00467389" w:rsidP="0058138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FFF8EE" w14:textId="77777777" w:rsidR="00467389" w:rsidRDefault="00467389" w:rsidP="004673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467389" w:rsidSect="00386550">
          <w:pgSz w:w="11906" w:h="16838"/>
          <w:pgMar w:top="1134" w:right="851" w:bottom="851" w:left="851" w:header="708" w:footer="708" w:gutter="0"/>
          <w:cols w:space="708"/>
          <w:docGrid w:linePitch="360"/>
        </w:sectPr>
      </w:pPr>
    </w:p>
    <w:p w14:paraId="3F001F61" w14:textId="54A194C0" w:rsidR="00651EEE" w:rsidRPr="00467389" w:rsidRDefault="00467389" w:rsidP="004673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5D4665C" wp14:editId="672E8726">
            <wp:extent cx="9431655" cy="587248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31655" cy="58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1EEE" w:rsidRPr="00467389" w:rsidSect="00467389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C2C9E"/>
    <w:multiLevelType w:val="hybridMultilevel"/>
    <w:tmpl w:val="C0983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56DE2"/>
    <w:multiLevelType w:val="hybridMultilevel"/>
    <w:tmpl w:val="2F204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728260">
    <w:abstractNumId w:val="0"/>
  </w:num>
  <w:num w:numId="2" w16cid:durableId="2073576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CB"/>
    <w:rsid w:val="00037081"/>
    <w:rsid w:val="000E3C1D"/>
    <w:rsid w:val="00106C9E"/>
    <w:rsid w:val="00222C35"/>
    <w:rsid w:val="00240D1A"/>
    <w:rsid w:val="002B05C1"/>
    <w:rsid w:val="002F2E3B"/>
    <w:rsid w:val="00325499"/>
    <w:rsid w:val="00346F8D"/>
    <w:rsid w:val="00386550"/>
    <w:rsid w:val="00425DB6"/>
    <w:rsid w:val="00467389"/>
    <w:rsid w:val="00501564"/>
    <w:rsid w:val="00651EEE"/>
    <w:rsid w:val="00665E73"/>
    <w:rsid w:val="006D6F81"/>
    <w:rsid w:val="0070082B"/>
    <w:rsid w:val="00734F20"/>
    <w:rsid w:val="007C7EAA"/>
    <w:rsid w:val="00905B6E"/>
    <w:rsid w:val="00995F3A"/>
    <w:rsid w:val="009A4EC9"/>
    <w:rsid w:val="00C00E51"/>
    <w:rsid w:val="00D67AA9"/>
    <w:rsid w:val="00DF34CB"/>
    <w:rsid w:val="00E14368"/>
    <w:rsid w:val="00E22E80"/>
    <w:rsid w:val="00F94F2A"/>
    <w:rsid w:val="00FC0FB7"/>
    <w:rsid w:val="00FE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7E0F"/>
  <w15:chartTrackingRefBased/>
  <w15:docId w15:val="{75D9A66F-45F7-4148-8AAA-8A5003E3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9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06C9E"/>
    <w:rPr>
      <w:color w:val="808080"/>
    </w:rPr>
  </w:style>
  <w:style w:type="table" w:styleId="a5">
    <w:name w:val="Table Grid"/>
    <w:basedOn w:val="a1"/>
    <w:uiPriority w:val="39"/>
    <w:rsid w:val="00E14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Novopisny</dc:creator>
  <cp:keywords/>
  <dc:description/>
  <cp:lastModifiedBy>Мария А. Брижанева</cp:lastModifiedBy>
  <cp:revision>3</cp:revision>
  <dcterms:created xsi:type="dcterms:W3CDTF">2022-12-02T11:01:00Z</dcterms:created>
  <dcterms:modified xsi:type="dcterms:W3CDTF">2022-12-09T17:14:00Z</dcterms:modified>
</cp:coreProperties>
</file>